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7BA" w:rsidRPr="00E007BA" w:rsidRDefault="00E007BA" w:rsidP="00E007BA">
      <w:pPr>
        <w:jc w:val="center"/>
        <w:rPr>
          <w:rFonts w:ascii="Arial" w:hAnsi="Arial" w:cs="Arial"/>
          <w:b/>
          <w:sz w:val="24"/>
          <w:szCs w:val="24"/>
        </w:rPr>
      </w:pPr>
      <w:r w:rsidRPr="00E007BA">
        <w:rPr>
          <w:rFonts w:ascii="Arial" w:hAnsi="Arial" w:cs="Arial"/>
          <w:b/>
          <w:sz w:val="24"/>
          <w:szCs w:val="24"/>
        </w:rPr>
        <w:t>ACTIVIDADES PARA EL CLUB DE CONVERSACIÓN, MIÉRCOLES 17 DE FEBRERO DE 2016</w:t>
      </w:r>
    </w:p>
    <w:p w:rsidR="00E007BA" w:rsidRDefault="00E007BA" w:rsidP="00E007BA">
      <w:pPr>
        <w:rPr>
          <w:rFonts w:ascii="Arial" w:hAnsi="Arial" w:cs="Arial"/>
          <w:sz w:val="24"/>
          <w:szCs w:val="24"/>
        </w:rPr>
      </w:pPr>
      <w:r w:rsidRPr="00E007BA">
        <w:rPr>
          <w:rFonts w:ascii="Arial" w:hAnsi="Arial" w:cs="Arial"/>
          <w:sz w:val="24"/>
          <w:szCs w:val="24"/>
        </w:rPr>
        <w:t>Paloma Del Mar Marín Abonado</w:t>
      </w:r>
      <w:r w:rsidR="00C237C4">
        <w:rPr>
          <w:rFonts w:ascii="Arial" w:hAnsi="Arial" w:cs="Arial"/>
          <w:sz w:val="24"/>
          <w:szCs w:val="24"/>
        </w:rPr>
        <w:t xml:space="preserve"> </w:t>
      </w:r>
      <w:r w:rsidRPr="00E007BA">
        <w:rPr>
          <w:rFonts w:ascii="Arial" w:hAnsi="Arial" w:cs="Arial"/>
          <w:sz w:val="24"/>
          <w:szCs w:val="24"/>
        </w:rPr>
        <w:t xml:space="preserve">Carolina Esther Murillo </w:t>
      </w:r>
      <w:proofErr w:type="spellStart"/>
      <w:r w:rsidRPr="00E007BA">
        <w:rPr>
          <w:rFonts w:ascii="Arial" w:hAnsi="Arial" w:cs="Arial"/>
          <w:sz w:val="24"/>
          <w:szCs w:val="24"/>
        </w:rPr>
        <w:t>Murillo</w:t>
      </w:r>
      <w:proofErr w:type="spellEnd"/>
    </w:p>
    <w:p w:rsidR="00E007BA" w:rsidRDefault="00E007BA" w:rsidP="00E007BA">
      <w:pPr>
        <w:rPr>
          <w:rFonts w:ascii="Arial" w:hAnsi="Arial" w:cs="Arial"/>
          <w:sz w:val="24"/>
          <w:szCs w:val="24"/>
        </w:rPr>
      </w:pPr>
      <w:r>
        <w:rPr>
          <w:rFonts w:ascii="Arial" w:hAnsi="Arial" w:cs="Arial"/>
          <w:b/>
          <w:sz w:val="24"/>
          <w:szCs w:val="24"/>
        </w:rPr>
        <w:t>Tema:</w:t>
      </w:r>
      <w:r>
        <w:rPr>
          <w:rFonts w:ascii="Arial" w:hAnsi="Arial" w:cs="Arial"/>
          <w:sz w:val="24"/>
          <w:szCs w:val="24"/>
        </w:rPr>
        <w:t xml:space="preserve"> Refranes colombianos </w:t>
      </w:r>
    </w:p>
    <w:p w:rsidR="00E007BA" w:rsidRPr="00D53339" w:rsidRDefault="00E007BA" w:rsidP="00E007BA">
      <w:pPr>
        <w:rPr>
          <w:rFonts w:ascii="Arial" w:hAnsi="Arial" w:cs="Arial"/>
          <w:sz w:val="24"/>
          <w:szCs w:val="24"/>
        </w:rPr>
      </w:pPr>
      <w:r>
        <w:rPr>
          <w:rFonts w:ascii="Arial" w:hAnsi="Arial" w:cs="Arial"/>
          <w:b/>
          <w:sz w:val="24"/>
          <w:szCs w:val="24"/>
        </w:rPr>
        <w:t>Explicar: ¿Qué son los refranes o dichos?</w:t>
      </w:r>
      <w:r w:rsidR="00D53339">
        <w:rPr>
          <w:rFonts w:ascii="Arial" w:hAnsi="Arial" w:cs="Arial"/>
          <w:b/>
          <w:sz w:val="24"/>
          <w:szCs w:val="24"/>
        </w:rPr>
        <w:t xml:space="preserve"> Duración: </w:t>
      </w:r>
      <w:r w:rsidR="00D53339">
        <w:rPr>
          <w:rFonts w:ascii="Arial" w:hAnsi="Arial" w:cs="Arial"/>
          <w:sz w:val="24"/>
          <w:szCs w:val="24"/>
        </w:rPr>
        <w:t xml:space="preserve">5’ </w:t>
      </w:r>
      <w:bookmarkStart w:id="0" w:name="_GoBack"/>
      <w:bookmarkEnd w:id="0"/>
    </w:p>
    <w:p w:rsidR="00D53339" w:rsidRDefault="00D53339" w:rsidP="00E007BA">
      <w:pPr>
        <w:rPr>
          <w:rFonts w:ascii="Arial" w:hAnsi="Arial" w:cs="Arial"/>
          <w:sz w:val="24"/>
          <w:szCs w:val="24"/>
        </w:rPr>
      </w:pPr>
      <w:r w:rsidRPr="00D53339">
        <w:rPr>
          <w:rFonts w:ascii="Arial" w:hAnsi="Arial" w:cs="Arial"/>
          <w:sz w:val="24"/>
          <w:szCs w:val="24"/>
        </w:rPr>
        <w:t>Un dicho o un refrán, básicamente,</w:t>
      </w:r>
      <w:r>
        <w:rPr>
          <w:rFonts w:ascii="Arial" w:hAnsi="Arial" w:cs="Arial"/>
          <w:sz w:val="24"/>
          <w:szCs w:val="24"/>
        </w:rPr>
        <w:t xml:space="preserve"> son</w:t>
      </w:r>
      <w:r w:rsidRPr="00D53339">
        <w:rPr>
          <w:rFonts w:ascii="Arial" w:hAnsi="Arial" w:cs="Arial"/>
          <w:sz w:val="24"/>
          <w:szCs w:val="24"/>
        </w:rPr>
        <w:t xml:space="preserve"> una frase o expresión popular breve que entrega un consejo o moraleja; es decir, una mezcla de conocimientos a partir de la experiencia, que comparten gran cantidad de personas y las cuales se transmiten de generación en generación. </w:t>
      </w:r>
      <w:r w:rsidRPr="00D53339">
        <w:rPr>
          <w:rFonts w:ascii="Arial" w:hAnsi="Arial" w:cs="Arial"/>
          <w:sz w:val="24"/>
          <w:szCs w:val="24"/>
        </w:rPr>
        <w:br/>
      </w:r>
      <w:r w:rsidRPr="00D53339">
        <w:rPr>
          <w:rFonts w:ascii="Arial" w:hAnsi="Arial" w:cs="Arial"/>
          <w:sz w:val="24"/>
          <w:szCs w:val="24"/>
        </w:rPr>
        <w:br/>
        <w:t>Estos nos hablan de distintos temas, que pueden ir desde la trivialidad o lo cotidiano, a planteamientos más existencialistas o cuestionamientos sobre la vida.</w:t>
      </w:r>
      <w:r w:rsidRPr="00D53339">
        <w:rPr>
          <w:rFonts w:ascii="Arial" w:hAnsi="Arial" w:cs="Arial"/>
          <w:sz w:val="24"/>
          <w:szCs w:val="24"/>
        </w:rPr>
        <w:br/>
        <w:t>Además, es muy interesante pensar que generaciones anteriores, que pudieron ser de tu misma familia, ¡también conocían, decían y comprendían nuestros refranes!Es importante que sepas que lo</w:t>
      </w:r>
      <w:r>
        <w:rPr>
          <w:rFonts w:ascii="Arial" w:hAnsi="Arial" w:cs="Arial"/>
          <w:sz w:val="24"/>
          <w:szCs w:val="24"/>
        </w:rPr>
        <w:t>s dichos o refranes se construya</w:t>
      </w:r>
      <w:r w:rsidRPr="00D53339">
        <w:rPr>
          <w:rFonts w:ascii="Arial" w:hAnsi="Arial" w:cs="Arial"/>
          <w:sz w:val="24"/>
          <w:szCs w:val="24"/>
        </w:rPr>
        <w:t>n con estructuras como la rima y otras figuras literarias.</w:t>
      </w:r>
    </w:p>
    <w:p w:rsidR="00D53339" w:rsidRDefault="00D53339" w:rsidP="00E007BA">
      <w:pPr>
        <w:rPr>
          <w:rFonts w:ascii="Arial" w:hAnsi="Arial" w:cs="Arial"/>
          <w:sz w:val="24"/>
          <w:szCs w:val="24"/>
        </w:rPr>
      </w:pPr>
      <w:r w:rsidRPr="00D53339">
        <w:rPr>
          <w:rFonts w:ascii="Arial" w:hAnsi="Arial" w:cs="Arial"/>
          <w:sz w:val="24"/>
          <w:szCs w:val="24"/>
        </w:rPr>
        <w:t>Considera que la diferencia entre un refrán y un dicho es el lenguaje que se utiliza. En el refrán entendemos un lenguaje más clásico o tradicional del español y en el dicho es más popular, pero el concepto en sí, es el mismo.</w:t>
      </w:r>
    </w:p>
    <w:p w:rsidR="00D53339" w:rsidRDefault="00D53339" w:rsidP="00E007BA">
      <w:pPr>
        <w:rPr>
          <w:rFonts w:ascii="Arial" w:hAnsi="Arial" w:cs="Arial"/>
          <w:sz w:val="24"/>
          <w:szCs w:val="24"/>
        </w:rPr>
      </w:pPr>
    </w:p>
    <w:p w:rsidR="00E007BA" w:rsidRDefault="00E007BA" w:rsidP="00E007BA">
      <w:pPr>
        <w:pStyle w:val="Prrafodelista"/>
        <w:numPr>
          <w:ilvl w:val="0"/>
          <w:numId w:val="1"/>
        </w:numPr>
        <w:rPr>
          <w:rFonts w:ascii="Arial" w:hAnsi="Arial" w:cs="Arial"/>
          <w:sz w:val="24"/>
          <w:szCs w:val="24"/>
        </w:rPr>
      </w:pPr>
      <w:r>
        <w:rPr>
          <w:rFonts w:ascii="Arial" w:hAnsi="Arial" w:cs="Arial"/>
          <w:sz w:val="24"/>
          <w:szCs w:val="24"/>
        </w:rPr>
        <w:t xml:space="preserve">Jugar teléfono roto con los siguientes refranes. </w:t>
      </w:r>
      <w:r>
        <w:rPr>
          <w:rFonts w:ascii="Arial" w:hAnsi="Arial" w:cs="Arial"/>
          <w:b/>
          <w:sz w:val="24"/>
          <w:szCs w:val="24"/>
        </w:rPr>
        <w:t xml:space="preserve">Duración: </w:t>
      </w:r>
      <w:r>
        <w:rPr>
          <w:rFonts w:ascii="Arial" w:hAnsi="Arial" w:cs="Arial"/>
          <w:sz w:val="24"/>
          <w:szCs w:val="24"/>
        </w:rPr>
        <w:t>10’</w:t>
      </w:r>
    </w:p>
    <w:p w:rsidR="00E007BA" w:rsidRDefault="00E007BA" w:rsidP="00E007BA">
      <w:pPr>
        <w:pStyle w:val="Prrafodelista"/>
        <w:numPr>
          <w:ilvl w:val="0"/>
          <w:numId w:val="4"/>
        </w:numPr>
        <w:rPr>
          <w:rFonts w:ascii="Arial" w:hAnsi="Arial" w:cs="Arial"/>
          <w:sz w:val="24"/>
          <w:szCs w:val="24"/>
        </w:rPr>
      </w:pPr>
      <w:r>
        <w:rPr>
          <w:rFonts w:ascii="Arial" w:hAnsi="Arial" w:cs="Arial"/>
          <w:sz w:val="24"/>
          <w:szCs w:val="24"/>
        </w:rPr>
        <w:t>A caballo regalado no se le mira el colmillo</w:t>
      </w:r>
    </w:p>
    <w:p w:rsidR="00E007BA" w:rsidRDefault="00E007BA" w:rsidP="00E007BA">
      <w:pPr>
        <w:pStyle w:val="Prrafodelista"/>
        <w:numPr>
          <w:ilvl w:val="0"/>
          <w:numId w:val="4"/>
        </w:numPr>
        <w:rPr>
          <w:rFonts w:ascii="Arial" w:hAnsi="Arial" w:cs="Arial"/>
          <w:sz w:val="24"/>
          <w:szCs w:val="24"/>
        </w:rPr>
      </w:pPr>
      <w:r>
        <w:rPr>
          <w:rFonts w:ascii="Arial" w:hAnsi="Arial" w:cs="Arial"/>
          <w:sz w:val="24"/>
          <w:szCs w:val="24"/>
        </w:rPr>
        <w:t xml:space="preserve">Es mejor malo conocido que bueno por conocer </w:t>
      </w:r>
    </w:p>
    <w:p w:rsidR="00E007BA" w:rsidRDefault="00E007BA" w:rsidP="00E007BA">
      <w:pPr>
        <w:pStyle w:val="Prrafodelista"/>
        <w:numPr>
          <w:ilvl w:val="0"/>
          <w:numId w:val="4"/>
        </w:numPr>
        <w:rPr>
          <w:rFonts w:ascii="Arial" w:hAnsi="Arial" w:cs="Arial"/>
          <w:sz w:val="24"/>
          <w:szCs w:val="24"/>
        </w:rPr>
      </w:pPr>
      <w:r>
        <w:rPr>
          <w:rFonts w:ascii="Arial" w:hAnsi="Arial" w:cs="Arial"/>
          <w:sz w:val="24"/>
          <w:szCs w:val="24"/>
        </w:rPr>
        <w:t xml:space="preserve">Más sabe el diablo por viejo que por diablo </w:t>
      </w:r>
    </w:p>
    <w:p w:rsidR="00E007BA" w:rsidRDefault="00E007BA" w:rsidP="00E007BA">
      <w:pPr>
        <w:pStyle w:val="Prrafodelista"/>
        <w:ind w:left="1080"/>
        <w:rPr>
          <w:rFonts w:ascii="Arial" w:hAnsi="Arial" w:cs="Arial"/>
          <w:sz w:val="24"/>
          <w:szCs w:val="24"/>
        </w:rPr>
      </w:pPr>
    </w:p>
    <w:p w:rsidR="00E007BA" w:rsidRDefault="00E007BA" w:rsidP="00E007BA">
      <w:pPr>
        <w:pStyle w:val="Prrafodelista"/>
        <w:ind w:left="1080"/>
        <w:rPr>
          <w:rFonts w:ascii="Arial" w:hAnsi="Arial" w:cs="Arial"/>
          <w:sz w:val="24"/>
          <w:szCs w:val="24"/>
        </w:rPr>
      </w:pPr>
    </w:p>
    <w:p w:rsidR="00551AEB" w:rsidRDefault="00551AEB" w:rsidP="00551AEB">
      <w:pPr>
        <w:pStyle w:val="Prrafodelista"/>
        <w:numPr>
          <w:ilvl w:val="0"/>
          <w:numId w:val="1"/>
        </w:numPr>
        <w:rPr>
          <w:rFonts w:ascii="Arial" w:hAnsi="Arial" w:cs="Arial"/>
          <w:sz w:val="24"/>
          <w:szCs w:val="24"/>
        </w:rPr>
      </w:pPr>
      <w:r>
        <w:rPr>
          <w:rFonts w:ascii="Arial" w:hAnsi="Arial" w:cs="Arial"/>
          <w:sz w:val="24"/>
          <w:szCs w:val="24"/>
        </w:rPr>
        <w:t xml:space="preserve">En parejas, desarrollar la siguiente actividad y al finalizar, tomar un refrán y socializarlo. </w:t>
      </w:r>
      <w:r>
        <w:rPr>
          <w:rFonts w:ascii="Arial" w:hAnsi="Arial" w:cs="Arial"/>
          <w:b/>
          <w:sz w:val="24"/>
          <w:szCs w:val="24"/>
        </w:rPr>
        <w:t xml:space="preserve">Duración: </w:t>
      </w:r>
      <w:r>
        <w:rPr>
          <w:rFonts w:ascii="Arial" w:hAnsi="Arial" w:cs="Arial"/>
          <w:sz w:val="24"/>
          <w:szCs w:val="24"/>
        </w:rPr>
        <w:t>30’</w:t>
      </w:r>
    </w:p>
    <w:p w:rsidR="00551AEB" w:rsidRPr="00551AEB" w:rsidRDefault="00551AEB" w:rsidP="00551AEB">
      <w:pPr>
        <w:pStyle w:val="Prrafodelista"/>
        <w:ind w:left="360"/>
        <w:rPr>
          <w:rFonts w:ascii="Arial" w:hAnsi="Arial" w:cs="Arial"/>
          <w:sz w:val="24"/>
          <w:szCs w:val="24"/>
        </w:rPr>
      </w:pPr>
    </w:p>
    <w:p w:rsidR="009F4995" w:rsidRPr="00551AEB" w:rsidRDefault="009F4995" w:rsidP="00551AEB">
      <w:pPr>
        <w:pStyle w:val="Prrafodelista"/>
        <w:numPr>
          <w:ilvl w:val="0"/>
          <w:numId w:val="5"/>
        </w:numPr>
        <w:rPr>
          <w:rFonts w:ascii="Arial" w:hAnsi="Arial" w:cs="Arial"/>
          <w:sz w:val="24"/>
          <w:szCs w:val="24"/>
        </w:rPr>
      </w:pPr>
      <w:r w:rsidRPr="00551AEB">
        <w:rPr>
          <w:rFonts w:ascii="Arial" w:hAnsi="Arial" w:cs="Arial"/>
          <w:sz w:val="24"/>
          <w:szCs w:val="24"/>
        </w:rPr>
        <w:t>Relaciona la primera con la segunda parte de los refranes</w:t>
      </w:r>
    </w:p>
    <w:tbl>
      <w:tblPr>
        <w:tblStyle w:val="Tablaconcuadrcula"/>
        <w:tblW w:w="0" w:type="auto"/>
        <w:tblLook w:val="04A0"/>
      </w:tblPr>
      <w:tblGrid>
        <w:gridCol w:w="4489"/>
        <w:gridCol w:w="4489"/>
      </w:tblGrid>
      <w:tr w:rsidR="009F4995" w:rsidRPr="00E007BA" w:rsidTr="009F4995">
        <w:tc>
          <w:tcPr>
            <w:tcW w:w="4489" w:type="dxa"/>
          </w:tcPr>
          <w:p w:rsidR="009F4995" w:rsidRPr="00E007BA" w:rsidRDefault="009F4995">
            <w:pPr>
              <w:rPr>
                <w:rFonts w:ascii="Arial" w:hAnsi="Arial" w:cs="Arial"/>
                <w:sz w:val="24"/>
                <w:szCs w:val="24"/>
              </w:rPr>
            </w:pPr>
            <w:r w:rsidRPr="00E007BA">
              <w:rPr>
                <w:rFonts w:ascii="Arial" w:hAnsi="Arial" w:cs="Arial"/>
                <w:sz w:val="24"/>
                <w:szCs w:val="24"/>
              </w:rPr>
              <w:t>A buen entendedor</w:t>
            </w:r>
          </w:p>
        </w:tc>
        <w:tc>
          <w:tcPr>
            <w:tcW w:w="4489" w:type="dxa"/>
          </w:tcPr>
          <w:p w:rsidR="009F4995" w:rsidRPr="00E007BA" w:rsidRDefault="009F4995">
            <w:pPr>
              <w:rPr>
                <w:rFonts w:ascii="Arial" w:hAnsi="Arial" w:cs="Arial"/>
                <w:sz w:val="24"/>
                <w:szCs w:val="24"/>
              </w:rPr>
            </w:pPr>
            <w:r w:rsidRPr="00E007BA">
              <w:rPr>
                <w:rFonts w:ascii="Arial" w:hAnsi="Arial" w:cs="Arial"/>
                <w:sz w:val="24"/>
                <w:szCs w:val="24"/>
              </w:rPr>
              <w:t>Corazón contento</w:t>
            </w:r>
          </w:p>
        </w:tc>
      </w:tr>
      <w:tr w:rsidR="009F4995" w:rsidRPr="00E007BA" w:rsidTr="009F4995">
        <w:tc>
          <w:tcPr>
            <w:tcW w:w="4489" w:type="dxa"/>
          </w:tcPr>
          <w:p w:rsidR="009F4995" w:rsidRPr="00E007BA" w:rsidRDefault="009F4995">
            <w:pPr>
              <w:rPr>
                <w:rFonts w:ascii="Arial" w:hAnsi="Arial" w:cs="Arial"/>
                <w:sz w:val="24"/>
                <w:szCs w:val="24"/>
              </w:rPr>
            </w:pPr>
            <w:r w:rsidRPr="00E007BA">
              <w:rPr>
                <w:rFonts w:ascii="Arial" w:hAnsi="Arial" w:cs="Arial"/>
                <w:sz w:val="24"/>
                <w:szCs w:val="24"/>
              </w:rPr>
              <w:t>Cada loco</w:t>
            </w:r>
          </w:p>
        </w:tc>
        <w:tc>
          <w:tcPr>
            <w:tcW w:w="4489" w:type="dxa"/>
          </w:tcPr>
          <w:p w:rsidR="009F4995" w:rsidRPr="00E007BA" w:rsidRDefault="009F4995">
            <w:pPr>
              <w:rPr>
                <w:rFonts w:ascii="Arial" w:hAnsi="Arial" w:cs="Arial"/>
                <w:sz w:val="24"/>
                <w:szCs w:val="24"/>
              </w:rPr>
            </w:pPr>
            <w:r w:rsidRPr="00E007BA">
              <w:rPr>
                <w:rFonts w:ascii="Arial" w:hAnsi="Arial" w:cs="Arial"/>
                <w:sz w:val="24"/>
                <w:szCs w:val="24"/>
              </w:rPr>
              <w:t>Al que no tiene dientes</w:t>
            </w:r>
          </w:p>
        </w:tc>
      </w:tr>
      <w:tr w:rsidR="009F4995" w:rsidRPr="00E007BA" w:rsidTr="009F4995">
        <w:tc>
          <w:tcPr>
            <w:tcW w:w="4489" w:type="dxa"/>
          </w:tcPr>
          <w:p w:rsidR="009F4995" w:rsidRPr="00E007BA" w:rsidRDefault="009F4995">
            <w:pPr>
              <w:rPr>
                <w:rFonts w:ascii="Arial" w:hAnsi="Arial" w:cs="Arial"/>
                <w:sz w:val="24"/>
                <w:szCs w:val="24"/>
              </w:rPr>
            </w:pPr>
            <w:r w:rsidRPr="00E007BA">
              <w:rPr>
                <w:rFonts w:ascii="Arial" w:hAnsi="Arial" w:cs="Arial"/>
                <w:sz w:val="24"/>
                <w:szCs w:val="24"/>
              </w:rPr>
              <w:t>Barriga llena</w:t>
            </w:r>
          </w:p>
        </w:tc>
        <w:tc>
          <w:tcPr>
            <w:tcW w:w="4489" w:type="dxa"/>
          </w:tcPr>
          <w:p w:rsidR="009F4995" w:rsidRPr="00E007BA" w:rsidRDefault="00601DCF">
            <w:pPr>
              <w:rPr>
                <w:rFonts w:ascii="Arial" w:hAnsi="Arial" w:cs="Arial"/>
                <w:sz w:val="24"/>
                <w:szCs w:val="24"/>
              </w:rPr>
            </w:pPr>
            <w:r w:rsidRPr="00E007BA">
              <w:rPr>
                <w:rFonts w:ascii="Arial" w:hAnsi="Arial" w:cs="Arial"/>
                <w:sz w:val="24"/>
                <w:szCs w:val="24"/>
              </w:rPr>
              <w:t>Buena cara</w:t>
            </w:r>
          </w:p>
        </w:tc>
      </w:tr>
      <w:tr w:rsidR="009F4995" w:rsidRPr="00E007BA" w:rsidTr="009F4995">
        <w:tc>
          <w:tcPr>
            <w:tcW w:w="4489" w:type="dxa"/>
          </w:tcPr>
          <w:p w:rsidR="009F4995" w:rsidRPr="00E007BA" w:rsidRDefault="009F4995">
            <w:pPr>
              <w:rPr>
                <w:rFonts w:ascii="Arial" w:hAnsi="Arial" w:cs="Arial"/>
                <w:sz w:val="24"/>
                <w:szCs w:val="24"/>
              </w:rPr>
            </w:pPr>
            <w:r w:rsidRPr="00E007BA">
              <w:rPr>
                <w:rFonts w:ascii="Arial" w:hAnsi="Arial" w:cs="Arial"/>
                <w:sz w:val="24"/>
                <w:szCs w:val="24"/>
              </w:rPr>
              <w:t>Al que madruga</w:t>
            </w:r>
          </w:p>
        </w:tc>
        <w:tc>
          <w:tcPr>
            <w:tcW w:w="4489" w:type="dxa"/>
          </w:tcPr>
          <w:p w:rsidR="009F4995" w:rsidRPr="00E007BA" w:rsidRDefault="009F4995">
            <w:pPr>
              <w:rPr>
                <w:rFonts w:ascii="Arial" w:hAnsi="Arial" w:cs="Arial"/>
                <w:sz w:val="24"/>
                <w:szCs w:val="24"/>
              </w:rPr>
            </w:pPr>
            <w:r w:rsidRPr="00E007BA">
              <w:rPr>
                <w:rFonts w:ascii="Arial" w:hAnsi="Arial" w:cs="Arial"/>
                <w:sz w:val="24"/>
                <w:szCs w:val="24"/>
              </w:rPr>
              <w:t>Pocas palabras</w:t>
            </w:r>
          </w:p>
        </w:tc>
      </w:tr>
      <w:tr w:rsidR="009F4995" w:rsidRPr="00E007BA" w:rsidTr="009F4995">
        <w:tc>
          <w:tcPr>
            <w:tcW w:w="4489" w:type="dxa"/>
          </w:tcPr>
          <w:p w:rsidR="009F4995" w:rsidRPr="00E007BA" w:rsidRDefault="009F4995">
            <w:pPr>
              <w:rPr>
                <w:rFonts w:ascii="Arial" w:hAnsi="Arial" w:cs="Arial"/>
                <w:sz w:val="24"/>
                <w:szCs w:val="24"/>
              </w:rPr>
            </w:pPr>
            <w:r w:rsidRPr="00E007BA">
              <w:rPr>
                <w:rFonts w:ascii="Arial" w:hAnsi="Arial" w:cs="Arial"/>
                <w:sz w:val="24"/>
                <w:szCs w:val="24"/>
              </w:rPr>
              <w:t>Hijo de tigre</w:t>
            </w:r>
          </w:p>
        </w:tc>
        <w:tc>
          <w:tcPr>
            <w:tcW w:w="4489" w:type="dxa"/>
          </w:tcPr>
          <w:p w:rsidR="009F4995" w:rsidRPr="00E007BA" w:rsidRDefault="00601DCF">
            <w:pPr>
              <w:rPr>
                <w:rFonts w:ascii="Arial" w:hAnsi="Arial" w:cs="Arial"/>
                <w:sz w:val="24"/>
                <w:szCs w:val="24"/>
              </w:rPr>
            </w:pPr>
            <w:r w:rsidRPr="00E007BA">
              <w:rPr>
                <w:rFonts w:ascii="Arial" w:hAnsi="Arial" w:cs="Arial"/>
                <w:sz w:val="24"/>
                <w:szCs w:val="24"/>
              </w:rPr>
              <w:t>Por su condición</w:t>
            </w:r>
          </w:p>
        </w:tc>
      </w:tr>
      <w:tr w:rsidR="009F4995" w:rsidRPr="00E007BA" w:rsidTr="009F4995">
        <w:tc>
          <w:tcPr>
            <w:tcW w:w="4489" w:type="dxa"/>
          </w:tcPr>
          <w:p w:rsidR="009F4995" w:rsidRPr="00E007BA" w:rsidRDefault="009F4995">
            <w:pPr>
              <w:rPr>
                <w:rFonts w:ascii="Arial" w:hAnsi="Arial" w:cs="Arial"/>
                <w:sz w:val="24"/>
                <w:szCs w:val="24"/>
              </w:rPr>
            </w:pPr>
            <w:r w:rsidRPr="00E007BA">
              <w:rPr>
                <w:rFonts w:ascii="Arial" w:hAnsi="Arial" w:cs="Arial"/>
                <w:sz w:val="24"/>
                <w:szCs w:val="24"/>
              </w:rPr>
              <w:t>Dios le da pan</w:t>
            </w:r>
          </w:p>
        </w:tc>
        <w:tc>
          <w:tcPr>
            <w:tcW w:w="4489" w:type="dxa"/>
          </w:tcPr>
          <w:p w:rsidR="009F4995" w:rsidRPr="00E007BA" w:rsidRDefault="009F4995">
            <w:pPr>
              <w:rPr>
                <w:rFonts w:ascii="Arial" w:hAnsi="Arial" w:cs="Arial"/>
                <w:sz w:val="24"/>
                <w:szCs w:val="24"/>
              </w:rPr>
            </w:pPr>
            <w:r w:rsidRPr="00E007BA">
              <w:rPr>
                <w:rFonts w:ascii="Arial" w:hAnsi="Arial" w:cs="Arial"/>
                <w:sz w:val="24"/>
                <w:szCs w:val="24"/>
              </w:rPr>
              <w:t>Con su cuento</w:t>
            </w:r>
          </w:p>
        </w:tc>
      </w:tr>
      <w:tr w:rsidR="009F4995" w:rsidRPr="00E007BA" w:rsidTr="009F4995">
        <w:tc>
          <w:tcPr>
            <w:tcW w:w="4489" w:type="dxa"/>
          </w:tcPr>
          <w:p w:rsidR="009F4995" w:rsidRPr="00E007BA" w:rsidRDefault="00601DCF">
            <w:pPr>
              <w:rPr>
                <w:rFonts w:ascii="Arial" w:hAnsi="Arial" w:cs="Arial"/>
                <w:sz w:val="24"/>
                <w:szCs w:val="24"/>
              </w:rPr>
            </w:pPr>
            <w:r w:rsidRPr="00E007BA">
              <w:rPr>
                <w:rFonts w:ascii="Arial" w:hAnsi="Arial" w:cs="Arial"/>
                <w:sz w:val="24"/>
                <w:szCs w:val="24"/>
              </w:rPr>
              <w:t>A mal tiempo</w:t>
            </w:r>
          </w:p>
        </w:tc>
        <w:tc>
          <w:tcPr>
            <w:tcW w:w="4489" w:type="dxa"/>
          </w:tcPr>
          <w:p w:rsidR="009F4995" w:rsidRPr="00E007BA" w:rsidRDefault="009F4995">
            <w:pPr>
              <w:rPr>
                <w:rFonts w:ascii="Arial" w:hAnsi="Arial" w:cs="Arial"/>
                <w:sz w:val="24"/>
                <w:szCs w:val="24"/>
              </w:rPr>
            </w:pPr>
            <w:r w:rsidRPr="00E007BA">
              <w:rPr>
                <w:rFonts w:ascii="Arial" w:hAnsi="Arial" w:cs="Arial"/>
                <w:sz w:val="24"/>
                <w:szCs w:val="24"/>
              </w:rPr>
              <w:t>Sale pintado</w:t>
            </w:r>
          </w:p>
        </w:tc>
      </w:tr>
      <w:tr w:rsidR="009F4995" w:rsidRPr="00E007BA" w:rsidTr="009F4995">
        <w:tc>
          <w:tcPr>
            <w:tcW w:w="4489" w:type="dxa"/>
          </w:tcPr>
          <w:p w:rsidR="009F4995" w:rsidRPr="00E007BA" w:rsidRDefault="00601DCF">
            <w:pPr>
              <w:rPr>
                <w:rFonts w:ascii="Arial" w:hAnsi="Arial" w:cs="Arial"/>
                <w:sz w:val="24"/>
                <w:szCs w:val="24"/>
              </w:rPr>
            </w:pPr>
            <w:r w:rsidRPr="00E007BA">
              <w:rPr>
                <w:rFonts w:ascii="Arial" w:hAnsi="Arial" w:cs="Arial"/>
                <w:sz w:val="24"/>
                <w:szCs w:val="24"/>
              </w:rPr>
              <w:t>El ladrón juzga</w:t>
            </w:r>
          </w:p>
        </w:tc>
        <w:tc>
          <w:tcPr>
            <w:tcW w:w="4489" w:type="dxa"/>
          </w:tcPr>
          <w:p w:rsidR="009F4995" w:rsidRPr="00E007BA" w:rsidRDefault="009F4995">
            <w:pPr>
              <w:rPr>
                <w:rFonts w:ascii="Arial" w:hAnsi="Arial" w:cs="Arial"/>
                <w:sz w:val="24"/>
                <w:szCs w:val="24"/>
              </w:rPr>
            </w:pPr>
            <w:r w:rsidRPr="00E007BA">
              <w:rPr>
                <w:rFonts w:ascii="Arial" w:hAnsi="Arial" w:cs="Arial"/>
                <w:sz w:val="24"/>
                <w:szCs w:val="24"/>
              </w:rPr>
              <w:t>Dios le ayuda</w:t>
            </w:r>
          </w:p>
        </w:tc>
      </w:tr>
    </w:tbl>
    <w:p w:rsidR="009F4995" w:rsidRPr="00E007BA" w:rsidRDefault="009F4995">
      <w:pPr>
        <w:rPr>
          <w:rFonts w:ascii="Arial" w:hAnsi="Arial" w:cs="Arial"/>
          <w:sz w:val="24"/>
          <w:szCs w:val="24"/>
        </w:rPr>
      </w:pPr>
    </w:p>
    <w:p w:rsidR="00601DCF" w:rsidRPr="00551AEB" w:rsidRDefault="00AC3EE1" w:rsidP="00551AEB">
      <w:pPr>
        <w:pStyle w:val="Prrafodelista"/>
        <w:numPr>
          <w:ilvl w:val="0"/>
          <w:numId w:val="5"/>
        </w:numPr>
        <w:rPr>
          <w:rFonts w:ascii="Arial" w:hAnsi="Arial" w:cs="Arial"/>
          <w:sz w:val="24"/>
          <w:szCs w:val="24"/>
        </w:rPr>
      </w:pPr>
      <w:r w:rsidRPr="00551AEB">
        <w:rPr>
          <w:rFonts w:ascii="Arial" w:hAnsi="Arial" w:cs="Arial"/>
          <w:sz w:val="24"/>
          <w:szCs w:val="24"/>
        </w:rPr>
        <w:lastRenderedPageBreak/>
        <w:t>Escoja uno de los refranes y e</w:t>
      </w:r>
      <w:r w:rsidR="00601DCF" w:rsidRPr="00551AEB">
        <w:rPr>
          <w:rFonts w:ascii="Arial" w:hAnsi="Arial" w:cs="Arial"/>
          <w:sz w:val="24"/>
          <w:szCs w:val="24"/>
        </w:rPr>
        <w:t>xplíquelo por medio de palabras o dibujos.</w:t>
      </w:r>
    </w:p>
    <w:p w:rsidR="00AC3EE1" w:rsidRPr="00E007BA" w:rsidRDefault="00AC3EE1" w:rsidP="00AC3EE1">
      <w:pPr>
        <w:rPr>
          <w:rFonts w:ascii="Arial" w:hAnsi="Arial" w:cs="Arial"/>
          <w:sz w:val="24"/>
          <w:szCs w:val="24"/>
        </w:rPr>
      </w:pPr>
    </w:p>
    <w:p w:rsidR="00AC3EE1" w:rsidRPr="00E007BA" w:rsidRDefault="00AC3EE1" w:rsidP="00AC3EE1">
      <w:pPr>
        <w:rPr>
          <w:rFonts w:ascii="Arial" w:hAnsi="Arial" w:cs="Arial"/>
          <w:sz w:val="24"/>
          <w:szCs w:val="24"/>
        </w:rPr>
      </w:pPr>
    </w:p>
    <w:p w:rsidR="00AC3EE1" w:rsidRPr="00E007BA" w:rsidRDefault="00AC3EE1" w:rsidP="00AC3EE1">
      <w:pPr>
        <w:rPr>
          <w:rFonts w:ascii="Arial" w:hAnsi="Arial" w:cs="Arial"/>
          <w:sz w:val="24"/>
          <w:szCs w:val="24"/>
        </w:rPr>
      </w:pPr>
    </w:p>
    <w:p w:rsidR="00AC3EE1" w:rsidRPr="00E007BA" w:rsidRDefault="00AC3EE1" w:rsidP="00AC3EE1">
      <w:pPr>
        <w:rPr>
          <w:rFonts w:ascii="Arial" w:hAnsi="Arial" w:cs="Arial"/>
          <w:sz w:val="24"/>
          <w:szCs w:val="24"/>
        </w:rPr>
      </w:pPr>
    </w:p>
    <w:p w:rsidR="00AC3EE1" w:rsidRPr="00E007BA" w:rsidRDefault="00AC3EE1" w:rsidP="00AC3EE1">
      <w:pPr>
        <w:rPr>
          <w:rFonts w:ascii="Arial" w:hAnsi="Arial" w:cs="Arial"/>
          <w:sz w:val="24"/>
          <w:szCs w:val="24"/>
        </w:rPr>
      </w:pPr>
    </w:p>
    <w:p w:rsidR="00AC3EE1" w:rsidRPr="00E007BA" w:rsidRDefault="00AC3EE1" w:rsidP="00AC3EE1">
      <w:pPr>
        <w:rPr>
          <w:rFonts w:ascii="Arial" w:hAnsi="Arial" w:cs="Arial"/>
          <w:sz w:val="24"/>
          <w:szCs w:val="24"/>
        </w:rPr>
      </w:pPr>
    </w:p>
    <w:p w:rsidR="00AC3EE1" w:rsidRPr="00E007BA" w:rsidRDefault="00AC3EE1" w:rsidP="00AC3EE1">
      <w:pPr>
        <w:rPr>
          <w:rFonts w:ascii="Arial" w:hAnsi="Arial" w:cs="Arial"/>
          <w:sz w:val="24"/>
          <w:szCs w:val="24"/>
        </w:rPr>
      </w:pPr>
    </w:p>
    <w:p w:rsidR="00AC3EE1" w:rsidRPr="00E007BA" w:rsidRDefault="00AC3EE1" w:rsidP="00AC3EE1">
      <w:pPr>
        <w:rPr>
          <w:rFonts w:ascii="Arial" w:hAnsi="Arial" w:cs="Arial"/>
          <w:sz w:val="24"/>
          <w:szCs w:val="24"/>
        </w:rPr>
      </w:pPr>
    </w:p>
    <w:p w:rsidR="00AC3EE1" w:rsidRPr="00E007BA" w:rsidRDefault="00AC3EE1" w:rsidP="00AC3EE1">
      <w:pPr>
        <w:pStyle w:val="Prrafodelista"/>
        <w:ind w:left="360"/>
        <w:rPr>
          <w:rFonts w:ascii="Arial" w:hAnsi="Arial" w:cs="Arial"/>
          <w:sz w:val="24"/>
          <w:szCs w:val="24"/>
        </w:rPr>
      </w:pPr>
    </w:p>
    <w:p w:rsidR="00601DCF" w:rsidRPr="00551AEB" w:rsidRDefault="00601DCF" w:rsidP="00551AEB">
      <w:pPr>
        <w:pStyle w:val="Prrafodelista"/>
        <w:numPr>
          <w:ilvl w:val="0"/>
          <w:numId w:val="5"/>
        </w:numPr>
        <w:rPr>
          <w:rFonts w:ascii="Arial" w:hAnsi="Arial" w:cs="Arial"/>
          <w:sz w:val="24"/>
          <w:szCs w:val="24"/>
        </w:rPr>
      </w:pPr>
      <w:r w:rsidRPr="00551AEB">
        <w:rPr>
          <w:rFonts w:ascii="Arial" w:hAnsi="Arial" w:cs="Arial"/>
          <w:sz w:val="24"/>
          <w:szCs w:val="24"/>
        </w:rPr>
        <w:t>Completa estos refranes con la palabra correcta</w:t>
      </w:r>
    </w:p>
    <w:p w:rsidR="00AC3EE1" w:rsidRPr="00E007BA" w:rsidRDefault="00AC3EE1">
      <w:pPr>
        <w:rPr>
          <w:rFonts w:ascii="Arial" w:hAnsi="Arial" w:cs="Arial"/>
          <w:sz w:val="24"/>
          <w:szCs w:val="24"/>
        </w:rPr>
      </w:pPr>
      <w:r w:rsidRPr="00E007BA">
        <w:rPr>
          <w:rFonts w:ascii="Arial" w:hAnsi="Arial" w:cs="Arial"/>
          <w:sz w:val="24"/>
          <w:szCs w:val="24"/>
        </w:rPr>
        <w:t xml:space="preserve">Algo, Pierde, mazo,  profeta, bueno, gato, </w:t>
      </w:r>
    </w:p>
    <w:p w:rsidR="00AC3EE1" w:rsidRPr="00E007BA" w:rsidRDefault="00AC3EE1">
      <w:pPr>
        <w:rPr>
          <w:rFonts w:ascii="Arial" w:hAnsi="Arial" w:cs="Arial"/>
          <w:sz w:val="24"/>
          <w:szCs w:val="24"/>
        </w:rPr>
      </w:pPr>
      <w:r w:rsidRPr="00E007BA">
        <w:rPr>
          <w:rFonts w:ascii="Arial" w:hAnsi="Arial" w:cs="Arial"/>
          <w:sz w:val="24"/>
          <w:szCs w:val="24"/>
        </w:rPr>
        <w:t>Le dieron_________ por liebre</w:t>
      </w:r>
    </w:p>
    <w:p w:rsidR="00601DCF" w:rsidRPr="00E007BA" w:rsidRDefault="00AC3EE1">
      <w:pPr>
        <w:rPr>
          <w:rFonts w:ascii="Arial" w:hAnsi="Arial" w:cs="Arial"/>
          <w:sz w:val="24"/>
          <w:szCs w:val="24"/>
        </w:rPr>
      </w:pPr>
      <w:r w:rsidRPr="00E007BA">
        <w:rPr>
          <w:rFonts w:ascii="Arial" w:hAnsi="Arial" w:cs="Arial"/>
          <w:sz w:val="24"/>
          <w:szCs w:val="24"/>
        </w:rPr>
        <w:t xml:space="preserve">A Dios rogando y con el ________ </w:t>
      </w:r>
      <w:r w:rsidR="00601DCF" w:rsidRPr="00E007BA">
        <w:rPr>
          <w:rFonts w:ascii="Arial" w:hAnsi="Arial" w:cs="Arial"/>
          <w:sz w:val="24"/>
          <w:szCs w:val="24"/>
        </w:rPr>
        <w:t>dando</w:t>
      </w:r>
    </w:p>
    <w:p w:rsidR="00601DCF" w:rsidRPr="00E007BA" w:rsidRDefault="00AC3EE1">
      <w:pPr>
        <w:rPr>
          <w:rFonts w:ascii="Arial" w:hAnsi="Arial" w:cs="Arial"/>
          <w:sz w:val="24"/>
          <w:szCs w:val="24"/>
        </w:rPr>
      </w:pPr>
      <w:r w:rsidRPr="00E007BA">
        <w:rPr>
          <w:rFonts w:ascii="Arial" w:hAnsi="Arial" w:cs="Arial"/>
          <w:sz w:val="24"/>
          <w:szCs w:val="24"/>
        </w:rPr>
        <w:t>El que piensa, ___________</w:t>
      </w:r>
    </w:p>
    <w:p w:rsidR="00AC3EE1" w:rsidRPr="00E007BA" w:rsidRDefault="00AC3EE1">
      <w:pPr>
        <w:rPr>
          <w:rFonts w:ascii="Arial" w:hAnsi="Arial" w:cs="Arial"/>
          <w:sz w:val="24"/>
          <w:szCs w:val="24"/>
        </w:rPr>
      </w:pPr>
      <w:r w:rsidRPr="00E007BA">
        <w:rPr>
          <w:rFonts w:ascii="Arial" w:hAnsi="Arial" w:cs="Arial"/>
          <w:sz w:val="24"/>
          <w:szCs w:val="24"/>
        </w:rPr>
        <w:t>Lo __________ dura poco</w:t>
      </w:r>
    </w:p>
    <w:p w:rsidR="00AC3EE1" w:rsidRPr="00E007BA" w:rsidRDefault="00AC3EE1">
      <w:pPr>
        <w:rPr>
          <w:rFonts w:ascii="Arial" w:hAnsi="Arial" w:cs="Arial"/>
          <w:sz w:val="24"/>
          <w:szCs w:val="24"/>
        </w:rPr>
      </w:pPr>
      <w:r w:rsidRPr="00E007BA">
        <w:rPr>
          <w:rFonts w:ascii="Arial" w:hAnsi="Arial" w:cs="Arial"/>
          <w:sz w:val="24"/>
          <w:szCs w:val="24"/>
        </w:rPr>
        <w:t>Más vale___________ que nada</w:t>
      </w:r>
    </w:p>
    <w:p w:rsidR="00AC3EE1" w:rsidRDefault="00AC3EE1">
      <w:pPr>
        <w:rPr>
          <w:rFonts w:ascii="Arial" w:hAnsi="Arial" w:cs="Arial"/>
          <w:sz w:val="24"/>
          <w:szCs w:val="24"/>
        </w:rPr>
      </w:pPr>
      <w:r w:rsidRPr="00E007BA">
        <w:rPr>
          <w:rFonts w:ascii="Arial" w:hAnsi="Arial" w:cs="Arial"/>
          <w:sz w:val="24"/>
          <w:szCs w:val="24"/>
        </w:rPr>
        <w:t>Nadie es____________ en su tierra</w:t>
      </w:r>
    </w:p>
    <w:p w:rsidR="00551AEB" w:rsidRDefault="00551AEB">
      <w:pPr>
        <w:rPr>
          <w:rFonts w:ascii="Arial" w:hAnsi="Arial" w:cs="Arial"/>
          <w:sz w:val="24"/>
          <w:szCs w:val="24"/>
        </w:rPr>
      </w:pPr>
    </w:p>
    <w:p w:rsidR="00551AEB" w:rsidRPr="00551AEB" w:rsidRDefault="00551AEB" w:rsidP="00551AEB">
      <w:pPr>
        <w:pStyle w:val="Prrafodelista"/>
        <w:numPr>
          <w:ilvl w:val="0"/>
          <w:numId w:val="1"/>
        </w:numPr>
        <w:rPr>
          <w:rFonts w:ascii="Arial" w:hAnsi="Arial" w:cs="Arial"/>
          <w:b/>
          <w:sz w:val="24"/>
          <w:szCs w:val="24"/>
        </w:rPr>
      </w:pPr>
      <w:r>
        <w:rPr>
          <w:rFonts w:ascii="Arial" w:hAnsi="Arial" w:cs="Arial"/>
          <w:sz w:val="24"/>
          <w:szCs w:val="24"/>
        </w:rPr>
        <w:t xml:space="preserve">Crear dos grupos y cada participante deberá representar por un minuto el refrán que le fue asignado por medio de la mímica. Los demás participantes deberán adivinar qué refrán es según los que ya se habrán trabajado en la sesión. </w:t>
      </w:r>
      <w:r>
        <w:rPr>
          <w:rFonts w:ascii="Arial" w:hAnsi="Arial" w:cs="Arial"/>
          <w:b/>
          <w:sz w:val="24"/>
          <w:szCs w:val="24"/>
        </w:rPr>
        <w:t xml:space="preserve">Duración: </w:t>
      </w:r>
      <w:r>
        <w:rPr>
          <w:rFonts w:ascii="Arial" w:hAnsi="Arial" w:cs="Arial"/>
          <w:sz w:val="24"/>
          <w:szCs w:val="24"/>
        </w:rPr>
        <w:t>20’</w:t>
      </w:r>
    </w:p>
    <w:p w:rsidR="00551AEB" w:rsidRDefault="00551AEB" w:rsidP="00551AEB">
      <w:pPr>
        <w:pStyle w:val="Prrafodelista"/>
        <w:ind w:left="360"/>
        <w:rPr>
          <w:rFonts w:ascii="Arial" w:hAnsi="Arial" w:cs="Arial"/>
          <w:sz w:val="24"/>
          <w:szCs w:val="24"/>
        </w:rPr>
      </w:pPr>
    </w:p>
    <w:p w:rsidR="00551AEB" w:rsidRPr="00551AEB" w:rsidRDefault="00551AEB" w:rsidP="00551AEB">
      <w:pPr>
        <w:pStyle w:val="Prrafodelista"/>
        <w:numPr>
          <w:ilvl w:val="0"/>
          <w:numId w:val="6"/>
        </w:numPr>
        <w:rPr>
          <w:rFonts w:ascii="Arial" w:hAnsi="Arial" w:cs="Arial"/>
          <w:b/>
          <w:sz w:val="24"/>
          <w:szCs w:val="24"/>
        </w:rPr>
      </w:pPr>
      <w:r>
        <w:rPr>
          <w:rFonts w:ascii="Arial" w:hAnsi="Arial" w:cs="Arial"/>
          <w:sz w:val="24"/>
          <w:szCs w:val="24"/>
        </w:rPr>
        <w:t>Nadie es profeta en su propia tierra</w:t>
      </w:r>
    </w:p>
    <w:p w:rsidR="00551AEB" w:rsidRPr="00551AEB" w:rsidRDefault="00551AEB" w:rsidP="00551AEB">
      <w:pPr>
        <w:pStyle w:val="Prrafodelista"/>
        <w:numPr>
          <w:ilvl w:val="0"/>
          <w:numId w:val="6"/>
        </w:numPr>
        <w:rPr>
          <w:rFonts w:ascii="Arial" w:hAnsi="Arial" w:cs="Arial"/>
          <w:b/>
          <w:sz w:val="24"/>
          <w:szCs w:val="24"/>
        </w:rPr>
      </w:pPr>
      <w:r>
        <w:rPr>
          <w:rFonts w:ascii="Arial" w:hAnsi="Arial" w:cs="Arial"/>
          <w:sz w:val="24"/>
          <w:szCs w:val="24"/>
        </w:rPr>
        <w:t>Más vale algo que nada</w:t>
      </w:r>
    </w:p>
    <w:p w:rsidR="00551AEB" w:rsidRPr="00551AEB" w:rsidRDefault="00551AEB" w:rsidP="00551AEB">
      <w:pPr>
        <w:pStyle w:val="Prrafodelista"/>
        <w:numPr>
          <w:ilvl w:val="0"/>
          <w:numId w:val="6"/>
        </w:numPr>
        <w:rPr>
          <w:rFonts w:ascii="Arial" w:hAnsi="Arial" w:cs="Arial"/>
          <w:b/>
          <w:sz w:val="24"/>
          <w:szCs w:val="24"/>
        </w:rPr>
      </w:pPr>
      <w:r>
        <w:rPr>
          <w:rFonts w:ascii="Arial" w:hAnsi="Arial" w:cs="Arial"/>
          <w:sz w:val="24"/>
          <w:szCs w:val="24"/>
        </w:rPr>
        <w:t>Lo bueno dura poco</w:t>
      </w:r>
    </w:p>
    <w:p w:rsidR="00551AEB" w:rsidRPr="00551AEB" w:rsidRDefault="00551AEB" w:rsidP="00551AEB">
      <w:pPr>
        <w:pStyle w:val="Prrafodelista"/>
        <w:numPr>
          <w:ilvl w:val="0"/>
          <w:numId w:val="6"/>
        </w:numPr>
        <w:rPr>
          <w:rFonts w:ascii="Arial" w:hAnsi="Arial" w:cs="Arial"/>
          <w:b/>
          <w:sz w:val="24"/>
          <w:szCs w:val="24"/>
        </w:rPr>
      </w:pPr>
      <w:r>
        <w:rPr>
          <w:rFonts w:ascii="Arial" w:hAnsi="Arial" w:cs="Arial"/>
          <w:sz w:val="24"/>
          <w:szCs w:val="24"/>
        </w:rPr>
        <w:t>Al que piensa, pierde</w:t>
      </w:r>
    </w:p>
    <w:p w:rsidR="00551AEB" w:rsidRPr="00551AEB" w:rsidRDefault="00551AEB" w:rsidP="00551AEB">
      <w:pPr>
        <w:pStyle w:val="Prrafodelista"/>
        <w:numPr>
          <w:ilvl w:val="0"/>
          <w:numId w:val="6"/>
        </w:numPr>
        <w:rPr>
          <w:rFonts w:ascii="Arial" w:hAnsi="Arial" w:cs="Arial"/>
          <w:b/>
          <w:sz w:val="24"/>
          <w:szCs w:val="24"/>
        </w:rPr>
      </w:pPr>
      <w:r>
        <w:rPr>
          <w:rFonts w:ascii="Arial" w:hAnsi="Arial" w:cs="Arial"/>
          <w:sz w:val="24"/>
          <w:szCs w:val="24"/>
        </w:rPr>
        <w:t>A Dios rogando y con el mazo dando</w:t>
      </w:r>
    </w:p>
    <w:p w:rsidR="00551AEB" w:rsidRPr="00551AEB" w:rsidRDefault="00551AEB" w:rsidP="00551AEB">
      <w:pPr>
        <w:pStyle w:val="Prrafodelista"/>
        <w:numPr>
          <w:ilvl w:val="0"/>
          <w:numId w:val="6"/>
        </w:numPr>
        <w:rPr>
          <w:rFonts w:ascii="Arial" w:hAnsi="Arial" w:cs="Arial"/>
          <w:b/>
          <w:sz w:val="24"/>
          <w:szCs w:val="24"/>
        </w:rPr>
      </w:pPr>
      <w:r>
        <w:rPr>
          <w:rFonts w:ascii="Arial" w:hAnsi="Arial" w:cs="Arial"/>
          <w:sz w:val="24"/>
          <w:szCs w:val="24"/>
        </w:rPr>
        <w:t>Le dieron gato por liebre</w:t>
      </w:r>
    </w:p>
    <w:p w:rsidR="00551AEB" w:rsidRPr="00551AEB" w:rsidRDefault="00551AEB" w:rsidP="00551AEB">
      <w:pPr>
        <w:pStyle w:val="Prrafodelista"/>
        <w:numPr>
          <w:ilvl w:val="0"/>
          <w:numId w:val="6"/>
        </w:numPr>
        <w:rPr>
          <w:rFonts w:ascii="Arial" w:hAnsi="Arial" w:cs="Arial"/>
          <w:b/>
          <w:sz w:val="24"/>
          <w:szCs w:val="24"/>
        </w:rPr>
      </w:pPr>
      <w:r>
        <w:rPr>
          <w:rFonts w:ascii="Arial" w:hAnsi="Arial" w:cs="Arial"/>
          <w:sz w:val="24"/>
          <w:szCs w:val="24"/>
        </w:rPr>
        <w:t>El ladrón juzga por su condición</w:t>
      </w:r>
    </w:p>
    <w:p w:rsidR="00551AEB" w:rsidRPr="00551AEB" w:rsidRDefault="00551AEB" w:rsidP="00551AEB">
      <w:pPr>
        <w:pStyle w:val="Prrafodelista"/>
        <w:numPr>
          <w:ilvl w:val="0"/>
          <w:numId w:val="6"/>
        </w:numPr>
        <w:rPr>
          <w:rFonts w:ascii="Arial" w:hAnsi="Arial" w:cs="Arial"/>
          <w:b/>
          <w:sz w:val="24"/>
          <w:szCs w:val="24"/>
        </w:rPr>
      </w:pPr>
      <w:r>
        <w:rPr>
          <w:rFonts w:ascii="Arial" w:hAnsi="Arial" w:cs="Arial"/>
          <w:sz w:val="24"/>
          <w:szCs w:val="24"/>
        </w:rPr>
        <w:t>Al mal tiempo, buena cara</w:t>
      </w:r>
    </w:p>
    <w:p w:rsidR="00551AEB" w:rsidRPr="00551AEB" w:rsidRDefault="00551AEB" w:rsidP="00551AEB">
      <w:pPr>
        <w:pStyle w:val="Prrafodelista"/>
        <w:numPr>
          <w:ilvl w:val="0"/>
          <w:numId w:val="6"/>
        </w:numPr>
        <w:rPr>
          <w:rFonts w:ascii="Arial" w:hAnsi="Arial" w:cs="Arial"/>
          <w:b/>
          <w:sz w:val="24"/>
          <w:szCs w:val="24"/>
        </w:rPr>
      </w:pPr>
      <w:r>
        <w:rPr>
          <w:rFonts w:ascii="Arial" w:hAnsi="Arial" w:cs="Arial"/>
          <w:sz w:val="24"/>
          <w:szCs w:val="24"/>
        </w:rPr>
        <w:t xml:space="preserve">Dios le da pan al que no tiene dientes </w:t>
      </w:r>
    </w:p>
    <w:p w:rsidR="00551AEB" w:rsidRPr="00551AEB" w:rsidRDefault="00551AEB" w:rsidP="00551AEB">
      <w:pPr>
        <w:pStyle w:val="Prrafodelista"/>
        <w:numPr>
          <w:ilvl w:val="0"/>
          <w:numId w:val="6"/>
        </w:numPr>
        <w:rPr>
          <w:rFonts w:ascii="Arial" w:hAnsi="Arial" w:cs="Arial"/>
          <w:b/>
          <w:sz w:val="24"/>
          <w:szCs w:val="24"/>
        </w:rPr>
      </w:pPr>
      <w:r>
        <w:rPr>
          <w:rFonts w:ascii="Arial" w:hAnsi="Arial" w:cs="Arial"/>
          <w:sz w:val="24"/>
          <w:szCs w:val="24"/>
        </w:rPr>
        <w:lastRenderedPageBreak/>
        <w:t xml:space="preserve">Hijo te tigre sale pintado </w:t>
      </w:r>
    </w:p>
    <w:p w:rsidR="00551AEB" w:rsidRPr="00551AEB" w:rsidRDefault="00551AEB" w:rsidP="00551AEB">
      <w:pPr>
        <w:pStyle w:val="Prrafodelista"/>
        <w:numPr>
          <w:ilvl w:val="0"/>
          <w:numId w:val="6"/>
        </w:numPr>
        <w:rPr>
          <w:rFonts w:ascii="Arial" w:hAnsi="Arial" w:cs="Arial"/>
          <w:b/>
          <w:sz w:val="24"/>
          <w:szCs w:val="24"/>
        </w:rPr>
      </w:pPr>
      <w:r>
        <w:rPr>
          <w:rFonts w:ascii="Arial" w:hAnsi="Arial" w:cs="Arial"/>
          <w:sz w:val="24"/>
          <w:szCs w:val="24"/>
        </w:rPr>
        <w:t>Al que madruga Dios le ayuda</w:t>
      </w:r>
    </w:p>
    <w:p w:rsidR="00551AEB" w:rsidRPr="00551AEB" w:rsidRDefault="00551AEB" w:rsidP="00551AEB">
      <w:pPr>
        <w:pStyle w:val="Prrafodelista"/>
        <w:numPr>
          <w:ilvl w:val="0"/>
          <w:numId w:val="6"/>
        </w:numPr>
        <w:rPr>
          <w:rFonts w:ascii="Arial" w:hAnsi="Arial" w:cs="Arial"/>
          <w:b/>
          <w:sz w:val="24"/>
          <w:szCs w:val="24"/>
        </w:rPr>
      </w:pPr>
      <w:r>
        <w:rPr>
          <w:rFonts w:ascii="Arial" w:hAnsi="Arial" w:cs="Arial"/>
          <w:sz w:val="24"/>
          <w:szCs w:val="24"/>
        </w:rPr>
        <w:t xml:space="preserve">Barriga llena, corazón contento </w:t>
      </w:r>
    </w:p>
    <w:p w:rsidR="00551AEB" w:rsidRPr="00551AEB" w:rsidRDefault="00551AEB" w:rsidP="00551AEB">
      <w:pPr>
        <w:pStyle w:val="Prrafodelista"/>
        <w:numPr>
          <w:ilvl w:val="0"/>
          <w:numId w:val="6"/>
        </w:numPr>
        <w:rPr>
          <w:rFonts w:ascii="Arial" w:hAnsi="Arial" w:cs="Arial"/>
          <w:b/>
          <w:sz w:val="24"/>
          <w:szCs w:val="24"/>
        </w:rPr>
      </w:pPr>
      <w:r>
        <w:rPr>
          <w:rFonts w:ascii="Arial" w:hAnsi="Arial" w:cs="Arial"/>
          <w:sz w:val="24"/>
          <w:szCs w:val="24"/>
        </w:rPr>
        <w:t>Cada loco con su tema</w:t>
      </w:r>
    </w:p>
    <w:p w:rsidR="00551AEB" w:rsidRPr="00551AEB" w:rsidRDefault="00551AEB" w:rsidP="00551AEB">
      <w:pPr>
        <w:pStyle w:val="Prrafodelista"/>
        <w:numPr>
          <w:ilvl w:val="0"/>
          <w:numId w:val="6"/>
        </w:numPr>
        <w:rPr>
          <w:rFonts w:ascii="Arial" w:hAnsi="Arial" w:cs="Arial"/>
          <w:b/>
          <w:sz w:val="24"/>
          <w:szCs w:val="24"/>
        </w:rPr>
      </w:pPr>
      <w:r>
        <w:rPr>
          <w:rFonts w:ascii="Arial" w:hAnsi="Arial" w:cs="Arial"/>
          <w:sz w:val="24"/>
          <w:szCs w:val="24"/>
        </w:rPr>
        <w:t>A buen entendedor, pocas palabras</w:t>
      </w:r>
    </w:p>
    <w:p w:rsidR="00551AEB" w:rsidRPr="00551AEB" w:rsidRDefault="00551AEB" w:rsidP="00551AEB">
      <w:pPr>
        <w:pStyle w:val="Prrafodelista"/>
        <w:numPr>
          <w:ilvl w:val="0"/>
          <w:numId w:val="6"/>
        </w:numPr>
        <w:rPr>
          <w:rFonts w:ascii="Arial" w:hAnsi="Arial" w:cs="Arial"/>
          <w:b/>
          <w:sz w:val="24"/>
          <w:szCs w:val="24"/>
        </w:rPr>
      </w:pPr>
      <w:r>
        <w:rPr>
          <w:rFonts w:ascii="Arial" w:hAnsi="Arial" w:cs="Arial"/>
          <w:sz w:val="24"/>
          <w:szCs w:val="24"/>
        </w:rPr>
        <w:t>Más sabe el diablo por viejo que por diablo</w:t>
      </w:r>
    </w:p>
    <w:p w:rsidR="00551AEB" w:rsidRDefault="00551AEB" w:rsidP="00551AEB">
      <w:pPr>
        <w:pStyle w:val="Prrafodelista"/>
        <w:numPr>
          <w:ilvl w:val="0"/>
          <w:numId w:val="6"/>
        </w:numPr>
        <w:rPr>
          <w:rFonts w:ascii="Arial" w:hAnsi="Arial" w:cs="Arial"/>
          <w:sz w:val="24"/>
          <w:szCs w:val="24"/>
        </w:rPr>
      </w:pPr>
      <w:r>
        <w:rPr>
          <w:rFonts w:ascii="Arial" w:hAnsi="Arial" w:cs="Arial"/>
          <w:sz w:val="24"/>
          <w:szCs w:val="24"/>
        </w:rPr>
        <w:t>A caballo regalado no se le mira el colmillo</w:t>
      </w:r>
    </w:p>
    <w:p w:rsidR="00551AEB" w:rsidRDefault="00551AEB" w:rsidP="00551AEB">
      <w:pPr>
        <w:pStyle w:val="Prrafodelista"/>
        <w:numPr>
          <w:ilvl w:val="0"/>
          <w:numId w:val="6"/>
        </w:numPr>
        <w:rPr>
          <w:rFonts w:ascii="Arial" w:hAnsi="Arial" w:cs="Arial"/>
          <w:sz w:val="24"/>
          <w:szCs w:val="24"/>
        </w:rPr>
      </w:pPr>
      <w:r>
        <w:rPr>
          <w:rFonts w:ascii="Arial" w:hAnsi="Arial" w:cs="Arial"/>
          <w:sz w:val="24"/>
          <w:szCs w:val="24"/>
        </w:rPr>
        <w:t xml:space="preserve">Es mejor malo conocido que bueno por conocer </w:t>
      </w:r>
    </w:p>
    <w:p w:rsidR="00551AEB" w:rsidRPr="00551AEB" w:rsidRDefault="00551AEB" w:rsidP="00551AEB">
      <w:pPr>
        <w:pStyle w:val="Prrafodelista"/>
        <w:ind w:left="1080"/>
        <w:rPr>
          <w:rFonts w:ascii="Arial" w:hAnsi="Arial" w:cs="Arial"/>
          <w:b/>
          <w:sz w:val="24"/>
          <w:szCs w:val="24"/>
        </w:rPr>
      </w:pPr>
    </w:p>
    <w:p w:rsidR="00551AEB" w:rsidRDefault="00D53339" w:rsidP="00551AEB">
      <w:pPr>
        <w:pStyle w:val="Prrafodelista"/>
        <w:ind w:left="360"/>
        <w:rPr>
          <w:rFonts w:ascii="Arial" w:hAnsi="Arial" w:cs="Arial"/>
          <w:b/>
          <w:sz w:val="24"/>
          <w:szCs w:val="24"/>
        </w:rPr>
      </w:pPr>
      <w:r w:rsidRPr="00D53339">
        <w:rPr>
          <w:rFonts w:ascii="Arial" w:hAnsi="Arial" w:cs="Arial"/>
          <w:b/>
          <w:sz w:val="24"/>
          <w:szCs w:val="24"/>
        </w:rPr>
        <w:t>REFERENCIAS:</w:t>
      </w:r>
    </w:p>
    <w:p w:rsidR="00D53339" w:rsidRPr="00D53339" w:rsidRDefault="00D53339" w:rsidP="00D53339">
      <w:pPr>
        <w:pStyle w:val="Prrafodelista"/>
        <w:numPr>
          <w:ilvl w:val="0"/>
          <w:numId w:val="7"/>
        </w:numPr>
        <w:rPr>
          <w:rFonts w:ascii="Arial" w:hAnsi="Arial" w:cs="Arial"/>
          <w:sz w:val="24"/>
          <w:szCs w:val="24"/>
        </w:rPr>
      </w:pPr>
      <w:r w:rsidRPr="00D53339">
        <w:rPr>
          <w:rFonts w:ascii="Arial" w:hAnsi="Arial" w:cs="Arial"/>
          <w:sz w:val="24"/>
          <w:szCs w:val="24"/>
        </w:rPr>
        <w:t xml:space="preserve">¿Qué es un dicho o refrán?  (2010).Tomado de: </w:t>
      </w:r>
      <w:hyperlink r:id="rId5" w:history="1">
        <w:r w:rsidRPr="00D53339">
          <w:rPr>
            <w:rStyle w:val="Hipervnculo"/>
            <w:rFonts w:ascii="Arial" w:hAnsi="Arial" w:cs="Arial"/>
            <w:sz w:val="24"/>
            <w:szCs w:val="24"/>
          </w:rPr>
          <w:t>http://www.icarito.cl/enciclopedia/articulo/primer-ciclo-basico/lenguaje-y-comunicacion/comunicacion-oral/2010/03/50-8771-9-dichos-y-refranes.shtml</w:t>
        </w:r>
      </w:hyperlink>
    </w:p>
    <w:sectPr w:rsidR="00D53339" w:rsidRPr="00D53339" w:rsidSect="006C4DD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70351"/>
    <w:multiLevelType w:val="hybridMultilevel"/>
    <w:tmpl w:val="CEB8F5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D324295"/>
    <w:multiLevelType w:val="hybridMultilevel"/>
    <w:tmpl w:val="4342C95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2E744BE6"/>
    <w:multiLevelType w:val="hybridMultilevel"/>
    <w:tmpl w:val="D7AA3B7E"/>
    <w:lvl w:ilvl="0" w:tplc="35624A20">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3C4032B0"/>
    <w:multiLevelType w:val="hybridMultilevel"/>
    <w:tmpl w:val="9204500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470F5E32"/>
    <w:multiLevelType w:val="hybridMultilevel"/>
    <w:tmpl w:val="DC3A3F1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6799166A"/>
    <w:multiLevelType w:val="hybridMultilevel"/>
    <w:tmpl w:val="4528601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74687C3E"/>
    <w:multiLevelType w:val="hybridMultilevel"/>
    <w:tmpl w:val="6FE6310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4995"/>
    <w:rsid w:val="00391F8A"/>
    <w:rsid w:val="00551AEB"/>
    <w:rsid w:val="00601DCF"/>
    <w:rsid w:val="0066658D"/>
    <w:rsid w:val="006C4DDD"/>
    <w:rsid w:val="009F4995"/>
    <w:rsid w:val="00AC3EE1"/>
    <w:rsid w:val="00C237C4"/>
    <w:rsid w:val="00D53339"/>
    <w:rsid w:val="00E007B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DD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F49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AC3EE1"/>
    <w:pPr>
      <w:ind w:left="720"/>
      <w:contextualSpacing/>
    </w:pPr>
  </w:style>
  <w:style w:type="character" w:customStyle="1" w:styleId="apple-converted-space">
    <w:name w:val="apple-converted-space"/>
    <w:basedOn w:val="Fuentedeprrafopredeter"/>
    <w:rsid w:val="00D53339"/>
  </w:style>
  <w:style w:type="character" w:styleId="Textoennegrita">
    <w:name w:val="Strong"/>
    <w:basedOn w:val="Fuentedeprrafopredeter"/>
    <w:uiPriority w:val="22"/>
    <w:qFormat/>
    <w:rsid w:val="00D53339"/>
    <w:rPr>
      <w:b/>
      <w:bCs/>
    </w:rPr>
  </w:style>
  <w:style w:type="character" w:styleId="Hipervnculo">
    <w:name w:val="Hyperlink"/>
    <w:basedOn w:val="Fuentedeprrafopredeter"/>
    <w:uiPriority w:val="99"/>
    <w:unhideWhenUsed/>
    <w:rsid w:val="00D5333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arito.cl/enciclopedia/articulo/primer-ciclo-basico/lenguaje-y-comunicacion/comunicacion-oral/2010/03/50-8771-9-dichos-y-refranes.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506</Words>
  <Characters>2788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dc:creator>
  <cp:lastModifiedBy>AIDA</cp:lastModifiedBy>
  <cp:revision>3</cp:revision>
  <dcterms:created xsi:type="dcterms:W3CDTF">2016-02-14T19:08:00Z</dcterms:created>
  <dcterms:modified xsi:type="dcterms:W3CDTF">2016-02-15T00:12:00Z</dcterms:modified>
</cp:coreProperties>
</file>